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A4136" w:rsidRDefault="00965B1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Девятнадцатая </w:t>
      </w:r>
      <w:r w:rsidR="000A4136" w:rsidRPr="000A4136">
        <w:rPr>
          <w:rFonts w:ascii="Times New Roman" w:hAnsi="Times New Roman" w:cs="Times New Roman"/>
          <w:sz w:val="28"/>
          <w:szCs w:val="28"/>
        </w:rPr>
        <w:t xml:space="preserve"> очередная </w:t>
      </w:r>
      <w:r w:rsidR="002D3125" w:rsidRPr="000A4136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B15" w:rsidRDefault="00965B15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87573B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B15">
        <w:rPr>
          <w:rFonts w:ascii="Times New Roman" w:hAnsi="Times New Roman" w:cs="Times New Roman"/>
          <w:sz w:val="28"/>
          <w:szCs w:val="28"/>
        </w:rPr>
        <w:t>05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65B1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</w:t>
      </w:r>
      <w:r w:rsidR="00965B1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5B15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965B15">
        <w:rPr>
          <w:rFonts w:ascii="Times New Roman" w:hAnsi="Times New Roman" w:cs="Times New Roman"/>
          <w:sz w:val="28"/>
          <w:szCs w:val="28"/>
        </w:rPr>
        <w:t xml:space="preserve">  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65B15">
        <w:rPr>
          <w:rFonts w:ascii="Times New Roman" w:hAnsi="Times New Roman" w:cs="Times New Roman"/>
          <w:sz w:val="28"/>
          <w:szCs w:val="28"/>
        </w:rPr>
        <w:t>67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BED" w:rsidRPr="005B59C0" w:rsidRDefault="00711BED" w:rsidP="00711BED">
      <w:pPr>
        <w:pStyle w:val="a5"/>
        <w:spacing w:line="276" w:lineRule="auto"/>
        <w:ind w:left="0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и дополнений </w:t>
      </w:r>
    </w:p>
    <w:p w:rsidR="00711BED" w:rsidRPr="005B59C0" w:rsidRDefault="00711BED" w:rsidP="00711BED">
      <w:pPr>
        <w:pStyle w:val="a5"/>
        <w:spacing w:line="276" w:lineRule="auto"/>
        <w:ind w:left="0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Устав муниципального образования «Шеговарское»</w:t>
      </w:r>
    </w:p>
    <w:p w:rsidR="00711BED" w:rsidRPr="005B59C0" w:rsidRDefault="00711BED" w:rsidP="00711BED">
      <w:pPr>
        <w:pStyle w:val="a5"/>
        <w:spacing w:line="276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:rsidR="00711BED" w:rsidRDefault="00711BED" w:rsidP="00711BED">
      <w:pPr>
        <w:pStyle w:val="a5"/>
        <w:ind w:left="0"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соответствии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с Федеральным законом  от  06 октября   2003 года   № 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Ус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>тав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ом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муниципальн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ого образования «Шеговарское», </w:t>
      </w:r>
    </w:p>
    <w:p w:rsidR="00711BED" w:rsidRDefault="00711BED" w:rsidP="00711BED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E64111">
        <w:rPr>
          <w:rFonts w:ascii="Times New Roman" w:hAnsi="Times New Roman"/>
          <w:b/>
          <w:color w:val="auto"/>
          <w:sz w:val="28"/>
          <w:szCs w:val="28"/>
          <w:lang w:eastAsia="ru-RU"/>
        </w:rPr>
        <w:t>Совет депутатов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 </w:t>
      </w:r>
      <w:proofErr w:type="gramStart"/>
      <w:r w:rsidRPr="005B59C0">
        <w:rPr>
          <w:rFonts w:ascii="Times New Roman" w:hAnsi="Times New Roman"/>
          <w:b/>
          <w:color w:val="auto"/>
          <w:sz w:val="28"/>
          <w:szCs w:val="28"/>
          <w:lang w:eastAsia="ru-RU"/>
        </w:rPr>
        <w:t>р</w:t>
      </w:r>
      <w:proofErr w:type="gramEnd"/>
      <w:r w:rsidRPr="005B59C0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е ш и л:</w:t>
      </w:r>
    </w:p>
    <w:p w:rsidR="00711BED" w:rsidRDefault="00711BED" w:rsidP="00711BED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49306A" w:rsidRDefault="00711BED" w:rsidP="0049306A">
      <w:pPr>
        <w:pStyle w:val="a5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1. Внести в Устав муниципального образования «Шеговарское» Шенкурского района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Архангельской области,  принятый решением Совета депутатов МО «Шеговарское» </w:t>
      </w:r>
      <w:r w:rsidR="008C2948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от 13 декабря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20</w:t>
      </w:r>
      <w:r w:rsidR="005C0374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12 года  № 9 </w:t>
      </w:r>
      <w:r w:rsidR="00E233A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«О принятии Устава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муниципаль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ного образования «Шеговарское»,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зарегистрированный  Управлением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Министерства юстиции Российской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Федерации по Архангельской области и Н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енецкому автономному округу  26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декабря 2012 года  №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val="en-US" w:eastAsia="ru-RU"/>
        </w:rPr>
        <w:t>RU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295263152012001,</w:t>
      </w:r>
      <w:r w:rsidR="006A6F5A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(далее – Устав)</w:t>
      </w:r>
      <w:r w:rsidR="00E233AB">
        <w:rPr>
          <w:rFonts w:ascii="Times New Roman" w:hAnsi="Times New Roman"/>
          <w:iCs/>
          <w:color w:val="auto"/>
          <w:sz w:val="28"/>
          <w:szCs w:val="28"/>
          <w:lang w:eastAsia="ru-RU"/>
        </w:rPr>
        <w:t>,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следующие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изменения и дополнения: </w:t>
      </w:r>
    </w:p>
    <w:p w:rsidR="006A6F5A" w:rsidRPr="00965B15" w:rsidRDefault="009C2658" w:rsidP="0049306A">
      <w:pPr>
        <w:pStyle w:val="a5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  <w:r w:rsidRPr="006A6F5A">
        <w:rPr>
          <w:rFonts w:ascii="Times New Roman" w:hAnsi="Times New Roman" w:cs="Times New Roman"/>
          <w:sz w:val="28"/>
          <w:szCs w:val="28"/>
        </w:rPr>
        <w:t xml:space="preserve"> </w:t>
      </w:r>
      <w:r w:rsidR="006A6F5A">
        <w:rPr>
          <w:rFonts w:ascii="Times New Roman" w:hAnsi="Times New Roman" w:cs="Times New Roman"/>
          <w:sz w:val="28"/>
          <w:szCs w:val="28"/>
        </w:rPr>
        <w:t>1.1.</w:t>
      </w:r>
      <w:r w:rsidRPr="006A6F5A">
        <w:rPr>
          <w:rFonts w:ascii="Times New Roman" w:hAnsi="Times New Roman" w:cs="Times New Roman"/>
          <w:sz w:val="28"/>
          <w:szCs w:val="28"/>
        </w:rPr>
        <w:t xml:space="preserve">   </w:t>
      </w:r>
      <w:r w:rsidR="00F67A8E" w:rsidRPr="006A6F5A">
        <w:rPr>
          <w:rFonts w:ascii="Times New Roman" w:hAnsi="Times New Roman" w:cs="Times New Roman"/>
          <w:sz w:val="28"/>
          <w:szCs w:val="28"/>
        </w:rPr>
        <w:t xml:space="preserve"> </w:t>
      </w:r>
      <w:r w:rsidRPr="006A6F5A">
        <w:rPr>
          <w:rFonts w:ascii="Times New Roman" w:hAnsi="Times New Roman" w:cs="Times New Roman"/>
          <w:sz w:val="28"/>
          <w:szCs w:val="28"/>
        </w:rPr>
        <w:t xml:space="preserve"> </w:t>
      </w:r>
      <w:r w:rsidR="006A6F5A" w:rsidRPr="00965B15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A6F5A" w:rsidRPr="00965B15">
        <w:rPr>
          <w:rFonts w:ascii="Times New Roman" w:hAnsi="Times New Roman" w:cs="Times New Roman"/>
          <w:bCs/>
          <w:color w:val="auto"/>
          <w:sz w:val="28"/>
          <w:szCs w:val="28"/>
        </w:rPr>
        <w:t>татью  5 Устава дополнить пункт</w:t>
      </w:r>
      <w:r w:rsidR="0049306A" w:rsidRPr="00965B15">
        <w:rPr>
          <w:rFonts w:ascii="Times New Roman" w:hAnsi="Times New Roman" w:cs="Times New Roman"/>
          <w:bCs/>
          <w:color w:val="auto"/>
          <w:sz w:val="28"/>
          <w:szCs w:val="28"/>
        </w:rPr>
        <w:t>ами</w:t>
      </w:r>
      <w:r w:rsidR="006A6F5A" w:rsidRPr="00965B1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9</w:t>
      </w:r>
      <w:r w:rsidR="0049306A" w:rsidRPr="00965B15">
        <w:rPr>
          <w:rFonts w:ascii="Times New Roman" w:hAnsi="Times New Roman" w:cs="Times New Roman"/>
          <w:bCs/>
          <w:color w:val="auto"/>
          <w:sz w:val="28"/>
          <w:szCs w:val="28"/>
        </w:rPr>
        <w:t>, 10</w:t>
      </w:r>
      <w:r w:rsidR="006A6F5A" w:rsidRPr="00965B1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следующего содержания:</w:t>
      </w:r>
    </w:p>
    <w:p w:rsidR="0049306A" w:rsidRPr="00965B15" w:rsidRDefault="006A6F5A" w:rsidP="006A6F5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>«9.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Шеговарское сельское поселение,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6A6F5A" w:rsidRPr="00965B15" w:rsidRDefault="0049306A" w:rsidP="006A6F5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 10. Официальным опубликованием муниципального правового акта или соглашения, заключенного между органами местного самоуправления, считается </w:t>
      </w:r>
      <w:r w:rsidR="008E378F" w:rsidRPr="00965B15">
        <w:rPr>
          <w:rFonts w:ascii="Times New Roman" w:hAnsi="Times New Roman" w:cs="Times New Roman"/>
          <w:bCs/>
          <w:sz w:val="28"/>
          <w:szCs w:val="28"/>
        </w:rPr>
        <w:t xml:space="preserve"> первая публикация его полного текста в муниципальном </w:t>
      </w:r>
      <w:r w:rsidR="0001684B" w:rsidRPr="00965B15">
        <w:rPr>
          <w:rFonts w:ascii="Times New Roman" w:hAnsi="Times New Roman" w:cs="Times New Roman"/>
          <w:bCs/>
          <w:sz w:val="28"/>
          <w:szCs w:val="28"/>
        </w:rPr>
        <w:t>бюллетене</w:t>
      </w:r>
      <w:r w:rsidR="008E378F" w:rsidRPr="00965B15">
        <w:rPr>
          <w:rFonts w:ascii="Times New Roman" w:hAnsi="Times New Roman" w:cs="Times New Roman"/>
          <w:bCs/>
          <w:sz w:val="28"/>
          <w:szCs w:val="28"/>
        </w:rPr>
        <w:t xml:space="preserve"> «Информационный лист», распространяемом в  Шеговарском  сельском поселении</w:t>
      </w:r>
      <w:proofErr w:type="gramStart"/>
      <w:r w:rsidR="008E378F" w:rsidRPr="00965B15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6A6F5A" w:rsidRPr="00965B15" w:rsidRDefault="006A6F5A" w:rsidP="008E378F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eastAsia="Calibri" w:hAnsi="Times New Roman" w:cs="Times New Roman"/>
          <w:sz w:val="28"/>
          <w:szCs w:val="28"/>
        </w:rPr>
        <w:t xml:space="preserve"> 1.2. Подпункт 9 пункта 1 статьи 7 </w:t>
      </w:r>
      <w:r w:rsidR="00DD1B87" w:rsidRPr="00965B15">
        <w:rPr>
          <w:rFonts w:ascii="Times New Roman" w:eastAsia="Calibri" w:hAnsi="Times New Roman" w:cs="Times New Roman"/>
          <w:sz w:val="28"/>
          <w:szCs w:val="28"/>
        </w:rPr>
        <w:t>У</w:t>
      </w:r>
      <w:r w:rsidRPr="00965B15">
        <w:rPr>
          <w:rFonts w:ascii="Times New Roman" w:eastAsia="Calibri" w:hAnsi="Times New Roman" w:cs="Times New Roman"/>
          <w:sz w:val="28"/>
          <w:szCs w:val="28"/>
        </w:rPr>
        <w:t xml:space="preserve">става изложить в следующей </w:t>
      </w:r>
      <w:r w:rsidRPr="00965B15">
        <w:rPr>
          <w:rFonts w:ascii="Times New Roman" w:eastAsia="Calibri" w:hAnsi="Times New Roman" w:cs="Times New Roman"/>
          <w:sz w:val="28"/>
          <w:szCs w:val="28"/>
        </w:rPr>
        <w:lastRenderedPageBreak/>
        <w:t>редакции:</w:t>
      </w:r>
    </w:p>
    <w:p w:rsidR="006A6F5A" w:rsidRPr="00965B15" w:rsidRDefault="006A6F5A" w:rsidP="006A6F5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eastAsia="Calibri" w:hAnsi="Times New Roman" w:cs="Times New Roman"/>
          <w:sz w:val="28"/>
          <w:szCs w:val="28"/>
        </w:rPr>
        <w:t xml:space="preserve"> «9)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965B15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965B15">
        <w:rPr>
          <w:rFonts w:ascii="Times New Roman" w:eastAsia="Calibri" w:hAnsi="Times New Roman" w:cs="Times New Roman"/>
          <w:sz w:val="28"/>
          <w:szCs w:val="28"/>
        </w:rPr>
        <w:t>.</w:t>
      </w:r>
      <w:r w:rsidRPr="00965B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76398" w:rsidRPr="00965B15" w:rsidRDefault="008B2EE2" w:rsidP="006A6F5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398" w:rsidRPr="00965B15">
        <w:rPr>
          <w:rFonts w:ascii="Times New Roman" w:hAnsi="Times New Roman" w:cs="Times New Roman"/>
          <w:bCs/>
          <w:sz w:val="28"/>
          <w:szCs w:val="28"/>
        </w:rPr>
        <w:t>1.3. Дополнить Устав статьей 11.1 следующего содержания:</w:t>
      </w:r>
    </w:p>
    <w:p w:rsidR="008B2EE2" w:rsidRPr="00965B15" w:rsidRDefault="00676398" w:rsidP="008B2EE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>«Статья 11.1. Староста населенного пункта</w:t>
      </w:r>
    </w:p>
    <w:p w:rsidR="008B2EE2" w:rsidRPr="00965B15" w:rsidRDefault="008B2EE2" w:rsidP="008B2EE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Шеговарском сельском поселении, может назначаться староста сельского населенного пункта.</w:t>
      </w:r>
    </w:p>
    <w:p w:rsidR="008B2EE2" w:rsidRPr="00965B15" w:rsidRDefault="008B2EE2" w:rsidP="008B2EE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Староста сельского населенного пункта назначается Советом депутатов Шеговарского сельского поселения 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8B2EE2" w:rsidRPr="00965B15" w:rsidRDefault="008B2EE2" w:rsidP="008B2EE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Основы статуса старосты  сельского населенного пункта определяются федеральным законодательством и законодательством Архангельской области. </w:t>
      </w:r>
    </w:p>
    <w:p w:rsidR="008B2EE2" w:rsidRPr="00965B15" w:rsidRDefault="008B2EE2" w:rsidP="008B2EE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Срок полномочий старосты сельского населенного пункта составляет два года.</w:t>
      </w:r>
    </w:p>
    <w:p w:rsidR="008B2EE2" w:rsidRPr="00965B15" w:rsidRDefault="008B2EE2" w:rsidP="008B2E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Полномочия старосты сельского населенного пункта прекращаются досрочно по решению Совета депутатов Шеговарского сельского поселения по представлению схода граждан сельского населенного пункта, а также в случаях, установленных пунктами 1 - 7 части 10 </w:t>
      </w:r>
      <w:hyperlink r:id="rId6" w:tooltip="Статья 40. Статус депутата, члена выборного органа местного самоуправления, выборного должностного лица местного самоуправления" w:history="1">
        <w:r w:rsidRPr="00965B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40</w:t>
        </w:r>
      </w:hyperlink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>  Федерального закона от 06.10.2003 № 131-ФЗ «Об общих принципах организации местного самоуправления в Российской Федерации».</w:t>
      </w:r>
    </w:p>
    <w:p w:rsidR="008B2EE2" w:rsidRPr="00965B15" w:rsidRDefault="008B2EE2" w:rsidP="008B2E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5. Гарантии деятельности и иные вопросы статуса старосты сельского населенного пункта  устанавливаются  решением Совета депутатов Шеговарского  сельского  поселения в соответствии с законом Архангельской области</w:t>
      </w:r>
      <w:proofErr w:type="gramStart"/>
      <w:r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79B2" w:rsidRPr="00965B1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DD1B87" w:rsidRPr="00965B15" w:rsidRDefault="006A6F5A" w:rsidP="00676398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>1.</w:t>
      </w:r>
      <w:r w:rsidR="00723EF0" w:rsidRPr="00965B15">
        <w:rPr>
          <w:rFonts w:ascii="Times New Roman" w:hAnsi="Times New Roman" w:cs="Times New Roman"/>
          <w:bCs/>
          <w:sz w:val="28"/>
          <w:szCs w:val="28"/>
        </w:rPr>
        <w:t>4</w:t>
      </w:r>
      <w:r w:rsidRPr="00965B15">
        <w:rPr>
          <w:rFonts w:ascii="Times New Roman" w:hAnsi="Times New Roman" w:cs="Times New Roman"/>
          <w:bCs/>
          <w:sz w:val="28"/>
          <w:szCs w:val="28"/>
        </w:rPr>
        <w:t xml:space="preserve">. Подпункты 8, 9, 10 пункта 2 статьи 17 </w:t>
      </w:r>
      <w:r w:rsidR="00DD1B87" w:rsidRPr="00965B15">
        <w:rPr>
          <w:rFonts w:ascii="Times New Roman" w:hAnsi="Times New Roman" w:cs="Times New Roman"/>
          <w:bCs/>
          <w:sz w:val="28"/>
          <w:szCs w:val="28"/>
        </w:rPr>
        <w:t>Устава  исключить.</w:t>
      </w:r>
    </w:p>
    <w:p w:rsidR="00DD1B87" w:rsidRPr="00965B15" w:rsidRDefault="00DD1B87" w:rsidP="00DD1B87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>1.</w:t>
      </w:r>
      <w:r w:rsidR="00723EF0" w:rsidRPr="00965B15">
        <w:rPr>
          <w:rFonts w:ascii="Times New Roman" w:hAnsi="Times New Roman" w:cs="Times New Roman"/>
          <w:bCs/>
          <w:sz w:val="28"/>
          <w:szCs w:val="28"/>
        </w:rPr>
        <w:t>5</w:t>
      </w:r>
      <w:r w:rsidRPr="00965B15">
        <w:rPr>
          <w:rFonts w:ascii="Times New Roman" w:hAnsi="Times New Roman" w:cs="Times New Roman"/>
          <w:bCs/>
          <w:sz w:val="28"/>
          <w:szCs w:val="28"/>
        </w:rPr>
        <w:t>. П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 xml:space="preserve">ункт 2 статьи 17 </w:t>
      </w:r>
      <w:r w:rsidRPr="00965B15">
        <w:rPr>
          <w:rFonts w:ascii="Times New Roman" w:hAnsi="Times New Roman" w:cs="Times New Roman"/>
          <w:bCs/>
          <w:sz w:val="28"/>
          <w:szCs w:val="28"/>
        </w:rPr>
        <w:t>Ус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>тава  дополнить подпункт</w:t>
      </w:r>
      <w:r w:rsidR="00501D91" w:rsidRPr="00965B15">
        <w:rPr>
          <w:rFonts w:ascii="Times New Roman" w:hAnsi="Times New Roman" w:cs="Times New Roman"/>
          <w:bCs/>
          <w:sz w:val="28"/>
          <w:szCs w:val="28"/>
        </w:rPr>
        <w:t>ами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01D91" w:rsidRPr="00965B15">
        <w:rPr>
          <w:rFonts w:ascii="Times New Roman" w:hAnsi="Times New Roman" w:cs="Times New Roman"/>
          <w:bCs/>
          <w:sz w:val="28"/>
          <w:szCs w:val="28"/>
        </w:rPr>
        <w:t>, 21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6A6F5A" w:rsidRPr="00965B15" w:rsidRDefault="006A6F5A" w:rsidP="00DD1B87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«20) </w:t>
      </w:r>
      <w:r w:rsidRPr="00965B15">
        <w:rPr>
          <w:rFonts w:ascii="Times New Roman" w:hAnsi="Times New Roman" w:cs="Times New Roman"/>
          <w:sz w:val="28"/>
          <w:szCs w:val="28"/>
        </w:rPr>
        <w:t>утверждаются правила благоустройства территории Шеговарского сельского поселения</w:t>
      </w:r>
      <w:r w:rsidR="00501D91" w:rsidRPr="00965B15">
        <w:rPr>
          <w:rFonts w:ascii="Times New Roman" w:hAnsi="Times New Roman" w:cs="Times New Roman"/>
          <w:sz w:val="28"/>
          <w:szCs w:val="28"/>
        </w:rPr>
        <w:t>;</w:t>
      </w:r>
    </w:p>
    <w:p w:rsidR="0001684B" w:rsidRPr="00965B15" w:rsidRDefault="00501D91" w:rsidP="008C2948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>21) утверждается порядок проведения конкурса по отбору кандидатур на должность главы Шеговарского сельского поселения</w:t>
      </w:r>
      <w:proofErr w:type="gramStart"/>
      <w:r w:rsidRPr="00965B15">
        <w:rPr>
          <w:rFonts w:ascii="Times New Roman" w:hAnsi="Times New Roman" w:cs="Times New Roman"/>
          <w:bCs/>
          <w:sz w:val="28"/>
          <w:szCs w:val="28"/>
        </w:rPr>
        <w:t>.</w:t>
      </w:r>
      <w:r w:rsidR="006A6F5A" w:rsidRPr="00965B15">
        <w:rPr>
          <w:rFonts w:ascii="Times New Roman" w:hAnsi="Times New Roman" w:cs="Times New Roman"/>
          <w:bCs/>
          <w:sz w:val="28"/>
          <w:szCs w:val="28"/>
        </w:rPr>
        <w:t>»</w:t>
      </w:r>
      <w:r w:rsidRPr="00965B1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8C2948" w:rsidRPr="00965B15" w:rsidRDefault="001B79B2" w:rsidP="00D8031F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B15">
        <w:rPr>
          <w:rFonts w:ascii="Times New Roman" w:hAnsi="Times New Roman" w:cs="Times New Roman"/>
          <w:bCs/>
          <w:sz w:val="28"/>
          <w:szCs w:val="28"/>
        </w:rPr>
        <w:t xml:space="preserve">1.6. </w:t>
      </w:r>
      <w:r w:rsidR="00D8031F" w:rsidRPr="00965B15">
        <w:rPr>
          <w:rFonts w:ascii="Times New Roman" w:hAnsi="Times New Roman" w:cs="Times New Roman"/>
          <w:bCs/>
          <w:sz w:val="28"/>
          <w:szCs w:val="28"/>
        </w:rPr>
        <w:t>Пункт</w:t>
      </w:r>
      <w:r w:rsidR="00C518A8" w:rsidRPr="00965B15">
        <w:rPr>
          <w:rFonts w:ascii="Times New Roman" w:hAnsi="Times New Roman" w:cs="Times New Roman"/>
          <w:bCs/>
          <w:sz w:val="28"/>
          <w:szCs w:val="28"/>
        </w:rPr>
        <w:t xml:space="preserve"> 7 статьи 18 </w:t>
      </w:r>
      <w:r w:rsidR="008C2948" w:rsidRPr="00965B15">
        <w:rPr>
          <w:rFonts w:ascii="Times New Roman" w:hAnsi="Times New Roman" w:cs="Times New Roman"/>
          <w:bCs/>
          <w:sz w:val="28"/>
          <w:szCs w:val="28"/>
        </w:rPr>
        <w:t>У</w:t>
      </w:r>
      <w:r w:rsidR="00C518A8" w:rsidRPr="00965B15">
        <w:rPr>
          <w:rFonts w:ascii="Times New Roman" w:hAnsi="Times New Roman" w:cs="Times New Roman"/>
          <w:bCs/>
          <w:sz w:val="28"/>
          <w:szCs w:val="28"/>
        </w:rPr>
        <w:t xml:space="preserve">става </w:t>
      </w:r>
      <w:r w:rsidR="00D8031F" w:rsidRPr="00965B15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6A6F5A" w:rsidRDefault="00DD1B87" w:rsidP="00DD1B87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031F">
        <w:rPr>
          <w:rFonts w:ascii="Times New Roman" w:hAnsi="Times New Roman" w:cs="Times New Roman"/>
          <w:bCs/>
          <w:sz w:val="28"/>
          <w:szCs w:val="28"/>
        </w:rPr>
        <w:t>1.</w:t>
      </w:r>
      <w:r w:rsidR="001B79B2">
        <w:rPr>
          <w:rFonts w:ascii="Times New Roman" w:hAnsi="Times New Roman" w:cs="Times New Roman"/>
          <w:bCs/>
          <w:sz w:val="28"/>
          <w:szCs w:val="28"/>
        </w:rPr>
        <w:t>7</w:t>
      </w:r>
      <w:r w:rsidR="00950EBA" w:rsidRPr="00D8031F">
        <w:rPr>
          <w:rFonts w:ascii="Times New Roman" w:hAnsi="Times New Roman" w:cs="Times New Roman"/>
          <w:bCs/>
          <w:sz w:val="28"/>
          <w:szCs w:val="28"/>
        </w:rPr>
        <w:t>.</w:t>
      </w:r>
      <w:r w:rsidRPr="00D8031F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6A6F5A" w:rsidRPr="00D8031F">
        <w:rPr>
          <w:rFonts w:ascii="Times New Roman" w:hAnsi="Times New Roman" w:cs="Times New Roman"/>
          <w:bCs/>
          <w:sz w:val="28"/>
          <w:szCs w:val="28"/>
        </w:rPr>
        <w:t>одпункт</w:t>
      </w:r>
      <w:r w:rsidR="006A6F5A" w:rsidRPr="006A6F5A">
        <w:rPr>
          <w:rFonts w:ascii="Times New Roman" w:hAnsi="Times New Roman" w:cs="Times New Roman"/>
          <w:bCs/>
          <w:sz w:val="28"/>
          <w:szCs w:val="28"/>
        </w:rPr>
        <w:t xml:space="preserve"> 7 пункта 3 статьи 19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6A6F5A" w:rsidRPr="006A6F5A">
        <w:rPr>
          <w:rFonts w:ascii="Times New Roman" w:hAnsi="Times New Roman" w:cs="Times New Roman"/>
          <w:bCs/>
          <w:sz w:val="28"/>
          <w:szCs w:val="28"/>
        </w:rPr>
        <w:t>става исключить.</w:t>
      </w:r>
    </w:p>
    <w:p w:rsidR="00950EBA" w:rsidRPr="006A6F5A" w:rsidRDefault="00950EBA" w:rsidP="00DD1B87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1B79B2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B79B2">
        <w:rPr>
          <w:rFonts w:ascii="Times New Roman" w:hAnsi="Times New Roman" w:cs="Times New Roman"/>
          <w:bCs/>
          <w:sz w:val="28"/>
          <w:szCs w:val="28"/>
        </w:rPr>
        <w:t>В</w:t>
      </w:r>
      <w:r w:rsidR="007F3FFE" w:rsidRPr="001B79B2">
        <w:rPr>
          <w:rFonts w:ascii="Times New Roman" w:hAnsi="Times New Roman" w:cs="Times New Roman"/>
          <w:bCs/>
          <w:sz w:val="28"/>
          <w:szCs w:val="28"/>
        </w:rPr>
        <w:t xml:space="preserve"> абзаце первом пункта 4 статьи 19, абзаце третьем пункта 4 статьи 26,</w:t>
      </w:r>
      <w:r w:rsidRPr="001B79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B50" w:rsidRPr="001B79B2">
        <w:rPr>
          <w:rFonts w:ascii="Times New Roman" w:hAnsi="Times New Roman" w:cs="Times New Roman"/>
          <w:bCs/>
          <w:sz w:val="28"/>
          <w:szCs w:val="28"/>
        </w:rPr>
        <w:t xml:space="preserve">абзаце третьем пункта 6 статьи </w:t>
      </w:r>
      <w:r w:rsidR="00277B50">
        <w:rPr>
          <w:rFonts w:ascii="Times New Roman" w:hAnsi="Times New Roman" w:cs="Times New Roman"/>
          <w:bCs/>
          <w:sz w:val="28"/>
          <w:szCs w:val="28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слова «в порядке, установленном для официального опубликования (обнародования) решений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Шеговарского сельского поселения» исключить.</w:t>
      </w:r>
    </w:p>
    <w:p w:rsidR="006A6F5A" w:rsidRPr="006A6F5A" w:rsidRDefault="00DD1B87" w:rsidP="00DD1B87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1B79B2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>. С</w:t>
      </w:r>
      <w:r w:rsidR="006A6F5A" w:rsidRPr="006A6F5A">
        <w:rPr>
          <w:rFonts w:ascii="Times New Roman" w:hAnsi="Times New Roman" w:cs="Times New Roman"/>
          <w:bCs/>
          <w:sz w:val="28"/>
          <w:szCs w:val="28"/>
        </w:rPr>
        <w:t xml:space="preserve">татью 31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6A6F5A" w:rsidRPr="006A6F5A">
        <w:rPr>
          <w:rFonts w:ascii="Times New Roman" w:hAnsi="Times New Roman" w:cs="Times New Roman"/>
          <w:bCs/>
          <w:sz w:val="28"/>
          <w:szCs w:val="28"/>
        </w:rPr>
        <w:t>става дополнить пунктом 7 следующего содержания:</w:t>
      </w:r>
    </w:p>
    <w:p w:rsidR="00501D91" w:rsidRPr="00950EBA" w:rsidRDefault="006A6F5A" w:rsidP="00950EB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F5A">
        <w:rPr>
          <w:rFonts w:ascii="Times New Roman" w:hAnsi="Times New Roman" w:cs="Times New Roman"/>
          <w:bCs/>
          <w:sz w:val="28"/>
          <w:szCs w:val="28"/>
        </w:rPr>
        <w:t>«7. Администрация Шеговарского сельского поселения является уполномоченным органом местного самоуправления Шеговарского сельского поселения на осуществление полномочий в сфере муниципально-частного партнерства, предусмотренных Федеральным законом от 13.07.2015 №</w:t>
      </w:r>
      <w:r w:rsidR="00DD1B87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tgtFrame="_self" w:history="1">
        <w:r w:rsidRPr="00DD1B8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224-ФЗ</w:t>
        </w:r>
      </w:hyperlink>
      <w:r w:rsidR="00DD1B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6F5A">
        <w:rPr>
          <w:rFonts w:ascii="Times New Roman" w:hAnsi="Times New Roman" w:cs="Times New Roman"/>
          <w:bCs/>
          <w:sz w:val="28"/>
          <w:szCs w:val="28"/>
        </w:rPr>
        <w:t>«О госу</w:t>
      </w:r>
      <w:r w:rsidR="00DD1B87">
        <w:rPr>
          <w:rFonts w:ascii="Times New Roman" w:hAnsi="Times New Roman" w:cs="Times New Roman"/>
          <w:bCs/>
          <w:sz w:val="28"/>
          <w:szCs w:val="28"/>
        </w:rPr>
        <w:t xml:space="preserve">дарственно-частном партнерстве,  </w:t>
      </w:r>
      <w:r w:rsidRPr="006A6F5A">
        <w:rPr>
          <w:rFonts w:ascii="Times New Roman" w:hAnsi="Times New Roman" w:cs="Times New Roman"/>
          <w:bCs/>
          <w:sz w:val="28"/>
          <w:szCs w:val="28"/>
        </w:rPr>
        <w:t>муниципально</w:t>
      </w:r>
      <w:r w:rsidR="00DD1B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6F5A">
        <w:rPr>
          <w:rFonts w:ascii="Times New Roman" w:hAnsi="Times New Roman" w:cs="Times New Roman"/>
          <w:bCs/>
          <w:sz w:val="28"/>
          <w:szCs w:val="28"/>
        </w:rPr>
        <w:t>-</w:t>
      </w:r>
      <w:r w:rsidR="00DD1B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6F5A">
        <w:rPr>
          <w:rFonts w:ascii="Times New Roman" w:hAnsi="Times New Roman" w:cs="Times New Roman"/>
          <w:bCs/>
          <w:sz w:val="28"/>
          <w:szCs w:val="28"/>
        </w:rPr>
        <w:t>частном партнерстве в Российской Федерации и внесении изменений в отдельные законодатель</w:t>
      </w:r>
      <w:r w:rsidR="00950EBA">
        <w:rPr>
          <w:rFonts w:ascii="Times New Roman" w:hAnsi="Times New Roman" w:cs="Times New Roman"/>
          <w:bCs/>
          <w:sz w:val="28"/>
          <w:szCs w:val="28"/>
        </w:rPr>
        <w:t>ные акты Российской Федерации»</w:t>
      </w:r>
      <w:proofErr w:type="gramStart"/>
      <w:r w:rsidR="00950EBA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  <w:r w:rsidR="00950EBA">
        <w:rPr>
          <w:rFonts w:ascii="Times New Roman" w:hAnsi="Times New Roman" w:cs="Times New Roman"/>
          <w:bCs/>
          <w:sz w:val="28"/>
          <w:szCs w:val="28"/>
        </w:rPr>
        <w:t>.</w:t>
      </w:r>
    </w:p>
    <w:p w:rsidR="00501D91" w:rsidRPr="00501D91" w:rsidRDefault="00950EBA" w:rsidP="00501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01D91" w:rsidRPr="00501D91">
        <w:rPr>
          <w:rFonts w:ascii="Times New Roman" w:hAnsi="Times New Roman"/>
          <w:sz w:val="28"/>
          <w:szCs w:val="28"/>
        </w:rPr>
        <w:t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501D91" w:rsidRDefault="00950EBA" w:rsidP="00501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01D91" w:rsidRPr="00501D91">
        <w:rPr>
          <w:rFonts w:ascii="Times New Roman" w:hAnsi="Times New Roman"/>
          <w:sz w:val="28"/>
          <w:szCs w:val="28"/>
        </w:rPr>
        <w:t xml:space="preserve">. Опубликовать  настоящее решение в </w:t>
      </w:r>
      <w:r w:rsidR="00965B15">
        <w:rPr>
          <w:rFonts w:ascii="Times New Roman" w:hAnsi="Times New Roman"/>
          <w:sz w:val="28"/>
          <w:szCs w:val="28"/>
        </w:rPr>
        <w:t>муниципальном</w:t>
      </w:r>
      <w:bookmarkStart w:id="0" w:name="_GoBack"/>
      <w:bookmarkEnd w:id="0"/>
      <w:r w:rsidR="00501D91" w:rsidRPr="00501D91">
        <w:rPr>
          <w:rFonts w:ascii="Times New Roman" w:hAnsi="Times New Roman"/>
          <w:sz w:val="28"/>
          <w:szCs w:val="28"/>
        </w:rPr>
        <w:t xml:space="preserve"> бюллетене  «Информационный лист»</w:t>
      </w:r>
      <w:r>
        <w:rPr>
          <w:rFonts w:ascii="Times New Roman" w:hAnsi="Times New Roman"/>
          <w:sz w:val="28"/>
          <w:szCs w:val="28"/>
        </w:rPr>
        <w:t xml:space="preserve"> </w:t>
      </w:r>
      <w:r w:rsidR="00501D91" w:rsidRPr="00501D91">
        <w:rPr>
          <w:rFonts w:ascii="Times New Roman" w:hAnsi="Times New Roman"/>
          <w:sz w:val="28"/>
          <w:szCs w:val="28"/>
        </w:rPr>
        <w:t xml:space="preserve"> после его регистрации Управлением Министерства  юстиции Российской Федерации по Архангельской области и Ненецкому автономному округу в порядке, установленном Фе</w:t>
      </w:r>
      <w:r>
        <w:rPr>
          <w:rFonts w:ascii="Times New Roman" w:hAnsi="Times New Roman"/>
          <w:sz w:val="28"/>
          <w:szCs w:val="28"/>
        </w:rPr>
        <w:t xml:space="preserve">деральным законом  </w:t>
      </w:r>
      <w:r w:rsidR="00501D91" w:rsidRPr="00501D91">
        <w:rPr>
          <w:rFonts w:ascii="Times New Roman" w:hAnsi="Times New Roman"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950EBA" w:rsidRDefault="00950EBA" w:rsidP="00501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акты в соответствие с принятыми изменениями и дополнениями в Устав муниципального образования «Шеговарское».</w:t>
      </w:r>
    </w:p>
    <w:p w:rsidR="00DD5595" w:rsidRPr="00851A62" w:rsidRDefault="00DD5595" w:rsidP="006A6F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6398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684B"/>
    <w:rsid w:val="0002638E"/>
    <w:rsid w:val="000655CD"/>
    <w:rsid w:val="00083C1C"/>
    <w:rsid w:val="000A4136"/>
    <w:rsid w:val="000E126E"/>
    <w:rsid w:val="000E5420"/>
    <w:rsid w:val="000E7DF3"/>
    <w:rsid w:val="0012435F"/>
    <w:rsid w:val="00146CE9"/>
    <w:rsid w:val="00174E7E"/>
    <w:rsid w:val="00190CCB"/>
    <w:rsid w:val="001B79B2"/>
    <w:rsid w:val="001C7965"/>
    <w:rsid w:val="00277B50"/>
    <w:rsid w:val="002D3125"/>
    <w:rsid w:val="002D677F"/>
    <w:rsid w:val="00332AD8"/>
    <w:rsid w:val="00362076"/>
    <w:rsid w:val="003666DC"/>
    <w:rsid w:val="003C1457"/>
    <w:rsid w:val="004159B1"/>
    <w:rsid w:val="004408B0"/>
    <w:rsid w:val="00481466"/>
    <w:rsid w:val="0049306A"/>
    <w:rsid w:val="004B0F6C"/>
    <w:rsid w:val="00501D91"/>
    <w:rsid w:val="00507340"/>
    <w:rsid w:val="00532B37"/>
    <w:rsid w:val="005332F8"/>
    <w:rsid w:val="00546A2B"/>
    <w:rsid w:val="00561E0F"/>
    <w:rsid w:val="005B04B7"/>
    <w:rsid w:val="005C0374"/>
    <w:rsid w:val="005F4DCD"/>
    <w:rsid w:val="00660802"/>
    <w:rsid w:val="00670998"/>
    <w:rsid w:val="00676398"/>
    <w:rsid w:val="00676C55"/>
    <w:rsid w:val="006A6F5A"/>
    <w:rsid w:val="006B0DF3"/>
    <w:rsid w:val="006C50E5"/>
    <w:rsid w:val="006E498B"/>
    <w:rsid w:val="00711BED"/>
    <w:rsid w:val="00723EF0"/>
    <w:rsid w:val="007305FD"/>
    <w:rsid w:val="00740E0D"/>
    <w:rsid w:val="007870C2"/>
    <w:rsid w:val="007C3DA0"/>
    <w:rsid w:val="007D728E"/>
    <w:rsid w:val="007D7FA5"/>
    <w:rsid w:val="007F3FFE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B2EE2"/>
    <w:rsid w:val="008C1C18"/>
    <w:rsid w:val="008C2948"/>
    <w:rsid w:val="008E378F"/>
    <w:rsid w:val="008E7EB2"/>
    <w:rsid w:val="008F5EC7"/>
    <w:rsid w:val="00935259"/>
    <w:rsid w:val="009354F7"/>
    <w:rsid w:val="00945328"/>
    <w:rsid w:val="009475F8"/>
    <w:rsid w:val="00950EBA"/>
    <w:rsid w:val="00965B15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518A8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8031F"/>
    <w:rsid w:val="00DB1024"/>
    <w:rsid w:val="00DD1B87"/>
    <w:rsid w:val="00DD5595"/>
    <w:rsid w:val="00E233AB"/>
    <w:rsid w:val="00E66390"/>
    <w:rsid w:val="00F0425C"/>
    <w:rsid w:val="00F15EDE"/>
    <w:rsid w:val="00F32C5B"/>
    <w:rsid w:val="00F376FE"/>
    <w:rsid w:val="00F575F4"/>
    <w:rsid w:val="00F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882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content\act\dd3b7f78-3bc1-454f-9e24-18757385dc4c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odeks.systecs.ru/zakon/fz-131/glava6/st4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A450-8C03-43F8-AC9C-3822C80A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2018-10-10T12:40:00Z</cp:lastPrinted>
  <dcterms:created xsi:type="dcterms:W3CDTF">2018-07-20T13:14:00Z</dcterms:created>
  <dcterms:modified xsi:type="dcterms:W3CDTF">2018-10-10T12:40:00Z</dcterms:modified>
</cp:coreProperties>
</file>